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966A15" w:rsidRDefault="00966A15" w14:paraId="672A6659" wp14:textId="77777777">
      <w:pPr>
        <w:spacing w:before="0" w:after="160" w:line="259" w:lineRule="auto"/>
        <w:ind w:left="0"/>
        <w:jc w:val="center"/>
        <w:rPr>
          <w:rFonts w:ascii="Aptos" w:hAnsi="Aptos" w:eastAsia="Aptos" w:cs="Aptos"/>
          <w:sz w:val="16"/>
          <w:szCs w:val="16"/>
        </w:rPr>
      </w:pPr>
    </w:p>
    <w:p xmlns:wp14="http://schemas.microsoft.com/office/word/2010/wordml" w:rsidR="00966A15" w:rsidRDefault="001177F5" w14:paraId="77AE7D9E" wp14:textId="77777777">
      <w:pPr>
        <w:pStyle w:val="Ttulo"/>
      </w:pPr>
      <w:bookmarkStart w:name="_heading=h.1fob9te" w:colFirst="0" w:colLast="0" w:id="0"/>
      <w:bookmarkEnd w:id="0"/>
      <w:r>
        <w:rPr>
          <w:color w:val="FE8A2A"/>
        </w:rPr>
        <w:t xml:space="preserve">// AULA 2 </w:t>
      </w:r>
      <w:r>
        <w:t>MAPEANDO PROPOSTAS DE TRILHAS</w:t>
      </w:r>
    </w:p>
    <w:p xmlns:wp14="http://schemas.microsoft.com/office/word/2010/wordml" w:rsidR="00966A15" w:rsidRDefault="00966A15" w14:paraId="0A37501D" wp14:textId="77777777">
      <w:pPr>
        <w:spacing w:before="0" w:after="0" w:line="276" w:lineRule="auto"/>
        <w:ind w:left="0"/>
        <w:rPr>
          <w:rFonts w:ascii="Arial" w:hAnsi="Arial" w:eastAsia="Arial" w:cs="Arial"/>
        </w:rPr>
      </w:pPr>
    </w:p>
    <w:tbl>
      <w:tblPr>
        <w:tblpPr w:leftFromText="180" w:rightFromText="180" w:topFromText="180" w:bottomFromText="180" w:vertAnchor="text" w:tblpX="-420"/>
        <w:tblW w:w="9840" w:type="dxa"/>
        <w:tblInd w:w="0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3555"/>
        <w:gridCol w:w="2700"/>
        <w:gridCol w:w="3585"/>
      </w:tblGrid>
      <w:tr xmlns:wp14="http://schemas.microsoft.com/office/word/2010/wordml" w:rsidR="00966A15" w:rsidTr="763EEF76" w14:paraId="5186AAB7" wp14:textId="77777777">
        <w:trPr>
          <w:trHeight w:val="915"/>
        </w:trPr>
        <w:tc>
          <w:tcPr>
            <w:tcW w:w="355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E36C0A" w:themeFill="accent6" w:themeFillShade="B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66A15" w:rsidRDefault="001177F5" w14:paraId="7F47A932" wp14:textId="77777777">
            <w:pPr>
              <w:widowControl w:val="0"/>
              <w:spacing w:before="0" w:after="0" w:line="240" w:lineRule="auto"/>
              <w:ind w:left="0"/>
              <w:jc w:val="center"/>
              <w:rPr>
                <w:rFonts w:ascii="Chakra Petch" w:hAnsi="Chakra Petch" w:eastAsia="Chakra Petch" w:cs="Chakra Petch"/>
                <w:color w:val="FFFFFF"/>
                <w:sz w:val="20"/>
                <w:szCs w:val="20"/>
              </w:rPr>
            </w:pPr>
            <w:r>
              <w:rPr>
                <w:rFonts w:ascii="Chakra Petch" w:hAnsi="Chakra Petch" w:eastAsia="Chakra Petch" w:cs="Chakra Petch"/>
                <w:b/>
                <w:color w:val="FFFFFF"/>
                <w:sz w:val="20"/>
                <w:szCs w:val="20"/>
              </w:rPr>
              <w:t>Dimensão + Pergunta</w:t>
            </w:r>
            <w:r>
              <w:rPr>
                <w:rFonts w:ascii="Chakra Petch" w:hAnsi="Chakra Petch" w:eastAsia="Chakra Petch" w:cs="Chakra Petch"/>
                <w:color w:val="FFFFFF"/>
                <w:sz w:val="20"/>
                <w:szCs w:val="20"/>
              </w:rPr>
              <w:t xml:space="preserve"> </w:t>
            </w:r>
          </w:p>
        </w:tc>
        <w:tc>
          <w:tcPr>
            <w:tcW w:w="270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E36C0A" w:themeFill="accent6" w:themeFillShade="B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66A15" w:rsidRDefault="001177F5" w14:paraId="3F4C7C08" wp14:textId="77777777">
            <w:pPr>
              <w:widowControl w:val="0"/>
              <w:spacing w:before="0" w:after="0" w:line="240" w:lineRule="auto"/>
              <w:ind w:left="0"/>
              <w:jc w:val="center"/>
              <w:rPr>
                <w:rFonts w:ascii="Chakra Petch" w:hAnsi="Chakra Petch" w:eastAsia="Chakra Petch" w:cs="Chakra Petch"/>
                <w:color w:val="FFFFFF"/>
                <w:sz w:val="20"/>
                <w:szCs w:val="20"/>
              </w:rPr>
            </w:pPr>
            <w:r>
              <w:rPr>
                <w:rFonts w:ascii="Chakra Petch" w:hAnsi="Chakra Petch" w:eastAsia="Chakra Petch" w:cs="Chakra Petch"/>
                <w:b/>
                <w:color w:val="FFFFFF"/>
                <w:sz w:val="20"/>
                <w:szCs w:val="20"/>
              </w:rPr>
              <w:t>Objetivo estratégico</w:t>
            </w:r>
            <w:r>
              <w:rPr>
                <w:rFonts w:ascii="Chakra Petch" w:hAnsi="Chakra Petch" w:eastAsia="Chakra Petch" w:cs="Chakra Petch"/>
                <w:color w:val="FFFFFF"/>
                <w:sz w:val="20"/>
                <w:szCs w:val="20"/>
              </w:rPr>
              <w:t xml:space="preserve"> </w:t>
            </w:r>
          </w:p>
        </w:tc>
        <w:tc>
          <w:tcPr>
            <w:tcW w:w="358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E36C0A" w:themeFill="accent6" w:themeFillShade="B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66A15" w:rsidRDefault="001177F5" w14:paraId="60B0EC94" wp14:textId="77777777">
            <w:pPr>
              <w:widowControl w:val="0"/>
              <w:spacing w:before="0" w:after="0" w:line="240" w:lineRule="auto"/>
              <w:ind w:left="0"/>
              <w:jc w:val="center"/>
              <w:rPr>
                <w:rFonts w:ascii="Chakra Petch" w:hAnsi="Chakra Petch" w:eastAsia="Chakra Petch" w:cs="Chakra Petch"/>
                <w:color w:val="FFFFFF"/>
                <w:sz w:val="20"/>
                <w:szCs w:val="20"/>
              </w:rPr>
            </w:pPr>
            <w:r>
              <w:rPr>
                <w:rFonts w:ascii="Chakra Petch" w:hAnsi="Chakra Petch" w:eastAsia="Chakra Petch" w:cs="Chakra Petch"/>
                <w:b/>
                <w:color w:val="FFFFFF"/>
                <w:sz w:val="20"/>
                <w:szCs w:val="20"/>
              </w:rPr>
              <w:t>Trilhas sugeridas por nível de maturidade</w:t>
            </w:r>
            <w:r>
              <w:rPr>
                <w:rFonts w:ascii="Chakra Petch" w:hAnsi="Chakra Petch" w:eastAsia="Chakra Petch" w:cs="Chakra Petch"/>
                <w:color w:val="FFFFFF"/>
                <w:sz w:val="20"/>
                <w:szCs w:val="20"/>
              </w:rPr>
              <w:t xml:space="preserve"> </w:t>
            </w:r>
          </w:p>
        </w:tc>
      </w:tr>
      <w:tr xmlns:wp14="http://schemas.microsoft.com/office/word/2010/wordml" w:rsidR="00966A15" w:rsidTr="763EEF76" w14:paraId="16EE65A5" wp14:textId="77777777">
        <w:trPr>
          <w:trHeight w:val="780"/>
        </w:trPr>
        <w:tc>
          <w:tcPr>
            <w:tcW w:w="355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66A15" w:rsidRDefault="001177F5" w14:paraId="412ED0BB" wp14:textId="77777777">
            <w:pPr>
              <w:widowControl w:val="0"/>
              <w:spacing w:before="0" w:after="0" w:line="240" w:lineRule="auto"/>
              <w:ind w:left="0"/>
              <w:jc w:val="center"/>
              <w:rPr>
                <w:rFonts w:ascii="Chakra Petch" w:hAnsi="Chakra Petch" w:eastAsia="Chakra Petch" w:cs="Chakra Petch"/>
                <w:sz w:val="20"/>
                <w:szCs w:val="20"/>
              </w:rPr>
            </w:pPr>
            <w:r>
              <w:rPr>
                <w:rFonts w:ascii="Chakra Petch" w:hAnsi="Chakra Petch" w:eastAsia="Chakra Petch" w:cs="Chakra Petch"/>
                <w:b/>
                <w:sz w:val="20"/>
                <w:szCs w:val="20"/>
              </w:rPr>
              <w:t>Resolução de problemas</w:t>
            </w:r>
            <w:r>
              <w:rPr>
                <w:rFonts w:ascii="Chakra Petch" w:hAnsi="Chakra Petch" w:eastAsia="Chakra Petch" w:cs="Chakra Petch"/>
                <w:sz w:val="20"/>
                <w:szCs w:val="20"/>
              </w:rPr>
              <w:t xml:space="preserve"> </w:t>
            </w:r>
          </w:p>
        </w:tc>
        <w:tc>
          <w:tcPr>
            <w:tcW w:w="2700" w:type="dxa"/>
            <w:vMerge w:val="restart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66A15" w:rsidRDefault="001177F5" w14:paraId="0B685866" wp14:textId="41485B02">
            <w:pPr>
              <w:widowControl w:val="0"/>
              <w:spacing w:before="0" w:after="0" w:line="240" w:lineRule="auto"/>
              <w:ind w:left="0"/>
              <w:jc w:val="center"/>
              <w:rPr>
                <w:rFonts w:ascii="Chakra Petch" w:hAnsi="Chakra Petch" w:eastAsia="Chakra Petch" w:cs="Chakra Petch"/>
                <w:sz w:val="20"/>
                <w:szCs w:val="20"/>
              </w:rPr>
            </w:pPr>
            <w:r w:rsidRPr="763EEF76" w:rsidR="001177F5">
              <w:rPr>
                <w:rFonts w:ascii="Chakra Petch" w:hAnsi="Chakra Petch" w:eastAsia="Chakra Petch" w:cs="Chakra Petch"/>
                <w:sz w:val="20"/>
                <w:szCs w:val="20"/>
              </w:rPr>
              <w:t xml:space="preserve"> </w:t>
            </w:r>
            <w:r w:rsidRPr="763EEF76" w:rsidR="2F997DFB">
              <w:rPr>
                <w:rFonts w:ascii="Chakra Petch" w:hAnsi="Chakra Petch" w:eastAsia="Chakra Petch" w:cs="Chakra Petch"/>
                <w:sz w:val="20"/>
                <w:szCs w:val="20"/>
              </w:rPr>
              <w:t xml:space="preserve"> </w:t>
            </w:r>
            <w:r w:rsidRPr="763EEF76" w:rsidR="3B574632">
              <w:rPr>
                <w:rFonts w:ascii="Chakra Petch" w:hAnsi="Chakra Petch" w:eastAsia="Chakra Petch" w:cs="Chakra Petch"/>
                <w:sz w:val="20"/>
                <w:szCs w:val="20"/>
              </w:rPr>
              <w:t xml:space="preserve"> </w:t>
            </w:r>
            <w:r w:rsidRPr="763EEF76" w:rsidR="001177F5">
              <w:rPr>
                <w:rFonts w:ascii="Chakra Petch" w:hAnsi="Chakra Petch" w:eastAsia="Chakra Petch" w:cs="Chakra Petch"/>
                <w:sz w:val="20"/>
                <w:szCs w:val="20"/>
              </w:rPr>
              <w:t xml:space="preserve">Avaliar autonomia e estilo </w:t>
            </w:r>
            <w:r w:rsidRPr="763EEF76" w:rsidR="001177F5">
              <w:rPr>
                <w:rFonts w:ascii="Chakra Petch" w:hAnsi="Chakra Petch" w:eastAsia="Chakra Petch" w:cs="Chakra Petch"/>
                <w:sz w:val="20"/>
                <w:szCs w:val="20"/>
              </w:rPr>
              <w:t>de decisão</w:t>
            </w:r>
            <w:r w:rsidRPr="763EEF76" w:rsidR="001177F5">
              <w:rPr>
                <w:rFonts w:ascii="Chakra Petch" w:hAnsi="Chakra Petch" w:eastAsia="Chakra Petch" w:cs="Chakra Petch"/>
                <w:sz w:val="20"/>
                <w:szCs w:val="20"/>
              </w:rPr>
              <w:t xml:space="preserve"> frente à obstáculos </w:t>
            </w:r>
          </w:p>
        </w:tc>
        <w:tc>
          <w:tcPr>
            <w:tcW w:w="3585" w:type="dxa"/>
            <w:vMerge w:val="restart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66A15" w:rsidRDefault="001177F5" w14:paraId="3140FBD5" wp14:textId="77777777">
            <w:pPr>
              <w:widowControl w:val="0"/>
              <w:spacing w:before="0" w:after="0" w:line="240" w:lineRule="auto"/>
              <w:ind w:left="0"/>
              <w:rPr>
                <w:rFonts w:ascii="Chakra Petch" w:hAnsi="Chakra Petch" w:eastAsia="Chakra Petch" w:cs="Chakra Petch"/>
                <w:sz w:val="20"/>
                <w:szCs w:val="20"/>
              </w:rPr>
            </w:pPr>
            <w:r>
              <w:rPr>
                <w:rFonts w:ascii="Chakra Petch" w:hAnsi="Chakra Petch" w:eastAsia="Chakra Petch" w:cs="Chakra Petch"/>
                <w:sz w:val="20"/>
                <w:szCs w:val="20"/>
              </w:rPr>
              <w:t xml:space="preserve">  Júnior: métodos ágeis </w:t>
            </w:r>
          </w:p>
          <w:p w:rsidR="00966A15" w:rsidRDefault="001177F5" w14:paraId="44A5E915" wp14:textId="77777777">
            <w:pPr>
              <w:widowControl w:val="0"/>
              <w:spacing w:before="0" w:after="0" w:line="240" w:lineRule="auto"/>
              <w:ind w:left="0"/>
              <w:rPr>
                <w:rFonts w:ascii="Chakra Petch" w:hAnsi="Chakra Petch" w:eastAsia="Chakra Petch" w:cs="Chakra Petch"/>
                <w:sz w:val="20"/>
                <w:szCs w:val="20"/>
              </w:rPr>
            </w:pPr>
            <w:r>
              <w:rPr>
                <w:rFonts w:ascii="Chakra Petch" w:hAnsi="Chakra Petch" w:eastAsia="Chakra Petch" w:cs="Chakra Petch"/>
                <w:sz w:val="20"/>
                <w:szCs w:val="20"/>
              </w:rPr>
              <w:t xml:space="preserve">  Pleno: facilitação colaborativa </w:t>
            </w:r>
          </w:p>
          <w:p w:rsidR="00966A15" w:rsidRDefault="001177F5" w14:paraId="37872647" wp14:textId="77777777">
            <w:pPr>
              <w:widowControl w:val="0"/>
              <w:spacing w:before="0" w:after="0" w:line="240" w:lineRule="auto"/>
              <w:ind w:left="0"/>
              <w:rPr>
                <w:rFonts w:ascii="Chakra Petch" w:hAnsi="Chakra Petch" w:eastAsia="Chakra Petch" w:cs="Chakra Petch"/>
                <w:sz w:val="20"/>
                <w:szCs w:val="20"/>
              </w:rPr>
            </w:pPr>
            <w:r>
              <w:rPr>
                <w:rFonts w:ascii="Chakra Petch" w:hAnsi="Chakra Petch" w:eastAsia="Chakra Petch" w:cs="Chakra Petch"/>
                <w:sz w:val="20"/>
                <w:szCs w:val="20"/>
              </w:rPr>
              <w:t xml:space="preserve">  Sênior: liderança transformacional </w:t>
            </w:r>
          </w:p>
        </w:tc>
      </w:tr>
      <w:tr xmlns:wp14="http://schemas.microsoft.com/office/word/2010/wordml" w:rsidR="00966A15" w:rsidTr="763EEF76" w14:paraId="58279FFE" wp14:textId="77777777">
        <w:trPr>
          <w:trHeight w:val="945"/>
        </w:trPr>
        <w:tc>
          <w:tcPr>
            <w:tcW w:w="355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66A15" w:rsidRDefault="001177F5" w14:paraId="50835004" wp14:textId="77777777">
            <w:pPr>
              <w:widowControl w:val="0"/>
              <w:spacing w:before="0" w:after="0" w:line="240" w:lineRule="auto"/>
              <w:ind w:left="0"/>
              <w:jc w:val="center"/>
              <w:rPr>
                <w:rFonts w:ascii="Chakra Petch" w:hAnsi="Chakra Petch" w:eastAsia="Chakra Petch" w:cs="Chakra Petch"/>
                <w:sz w:val="20"/>
                <w:szCs w:val="20"/>
              </w:rPr>
            </w:pPr>
            <w:r>
              <w:rPr>
                <w:rFonts w:ascii="Chakra Petch" w:hAnsi="Chakra Petch" w:eastAsia="Chakra Petch" w:cs="Chakra Petch"/>
                <w:sz w:val="20"/>
                <w:szCs w:val="20"/>
              </w:rPr>
              <w:t xml:space="preserve">  "Como você age diante um problema inesperado com sua equipe?” </w:t>
            </w:r>
          </w:p>
        </w:tc>
        <w:tc>
          <w:tcPr>
            <w:tcW w:w="2700" w:type="dxa"/>
            <w:vMerge/>
            <w:tcBorders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A15" w:rsidRDefault="00966A15" w14:paraId="5DAB6C7B" wp14:textId="77777777">
            <w:pPr>
              <w:widowControl w:val="0"/>
              <w:spacing w:before="0" w:after="0" w:line="240" w:lineRule="auto"/>
              <w:ind w:left="0"/>
              <w:rPr>
                <w:rFonts w:ascii="Inter" w:hAnsi="Inter" w:eastAsia="Inter" w:cs="Inter"/>
                <w:sz w:val="20"/>
                <w:szCs w:val="20"/>
              </w:rPr>
            </w:pPr>
          </w:p>
        </w:tc>
        <w:tc>
          <w:tcPr>
            <w:tcW w:w="3585" w:type="dxa"/>
            <w:vMerge/>
            <w:tcBorders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A15" w:rsidRDefault="00966A15" w14:paraId="02EB378F" wp14:textId="77777777">
            <w:pPr>
              <w:widowControl w:val="0"/>
              <w:spacing w:before="0" w:after="0" w:line="240" w:lineRule="auto"/>
              <w:ind w:left="0"/>
              <w:rPr>
                <w:rFonts w:ascii="Inter" w:hAnsi="Inter" w:eastAsia="Inter" w:cs="Inter"/>
                <w:sz w:val="20"/>
                <w:szCs w:val="20"/>
              </w:rPr>
            </w:pPr>
          </w:p>
        </w:tc>
      </w:tr>
      <w:tr xmlns:wp14="http://schemas.microsoft.com/office/word/2010/wordml" w:rsidR="00966A15" w:rsidTr="763EEF76" w14:paraId="47533FA1" wp14:textId="77777777">
        <w:trPr>
          <w:trHeight w:val="585"/>
        </w:trPr>
        <w:tc>
          <w:tcPr>
            <w:tcW w:w="355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66A15" w:rsidRDefault="001177F5" w14:paraId="3D2335C7" wp14:textId="77777777">
            <w:pPr>
              <w:widowControl w:val="0"/>
              <w:spacing w:before="0" w:after="0" w:line="240" w:lineRule="auto"/>
              <w:ind w:left="0"/>
              <w:jc w:val="center"/>
              <w:rPr>
                <w:rFonts w:ascii="Chakra Petch" w:hAnsi="Chakra Petch" w:eastAsia="Chakra Petch" w:cs="Chakra Petch"/>
                <w:sz w:val="20"/>
                <w:szCs w:val="20"/>
              </w:rPr>
            </w:pPr>
            <w:r>
              <w:rPr>
                <w:rFonts w:ascii="Chakra Petch" w:hAnsi="Chakra Petch" w:eastAsia="Chakra Petch" w:cs="Chakra Petch"/>
                <w:b/>
                <w:sz w:val="20"/>
                <w:szCs w:val="20"/>
              </w:rPr>
              <w:t xml:space="preserve"> Alinhamento estratégico</w:t>
            </w:r>
            <w:r>
              <w:rPr>
                <w:rFonts w:ascii="Chakra Petch" w:hAnsi="Chakra Petch" w:eastAsia="Chakra Petch" w:cs="Chakra Petch"/>
                <w:sz w:val="20"/>
                <w:szCs w:val="20"/>
              </w:rPr>
              <w:t xml:space="preserve"> </w:t>
            </w:r>
          </w:p>
        </w:tc>
        <w:tc>
          <w:tcPr>
            <w:tcW w:w="2700" w:type="dxa"/>
            <w:vMerge w:val="restart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66A15" w:rsidRDefault="001177F5" w14:paraId="14FA32A8" wp14:textId="1632D820">
            <w:pPr>
              <w:widowControl w:val="0"/>
              <w:spacing w:before="0" w:after="0" w:line="240" w:lineRule="auto"/>
              <w:ind w:left="0"/>
              <w:jc w:val="center"/>
              <w:rPr>
                <w:rFonts w:ascii="Chakra Petch" w:hAnsi="Chakra Petch" w:eastAsia="Chakra Petch" w:cs="Chakra Petch"/>
                <w:sz w:val="20"/>
                <w:szCs w:val="20"/>
              </w:rPr>
            </w:pPr>
            <w:r w:rsidRPr="763EEF76" w:rsidR="001177F5">
              <w:rPr>
                <w:rFonts w:ascii="Chakra Petch" w:hAnsi="Chakra Petch" w:eastAsia="Chakra Petch" w:cs="Chakra Petch"/>
                <w:sz w:val="20"/>
                <w:szCs w:val="20"/>
              </w:rPr>
              <w:t xml:space="preserve"> </w:t>
            </w:r>
            <w:r w:rsidRPr="763EEF76" w:rsidR="01A7D3CE">
              <w:rPr>
                <w:rFonts w:ascii="Chakra Petch" w:hAnsi="Chakra Petch" w:eastAsia="Chakra Petch" w:cs="Chakra Petch"/>
                <w:sz w:val="20"/>
                <w:szCs w:val="20"/>
              </w:rPr>
              <w:t xml:space="preserve">  </w:t>
            </w:r>
            <w:r w:rsidRPr="763EEF76" w:rsidR="376338D5">
              <w:rPr>
                <w:rFonts w:ascii="Chakra Petch" w:hAnsi="Chakra Petch" w:eastAsia="Chakra Petch" w:cs="Chakra Petch"/>
                <w:sz w:val="20"/>
                <w:szCs w:val="20"/>
              </w:rPr>
              <w:t xml:space="preserve">  </w:t>
            </w:r>
            <w:r w:rsidRPr="763EEF76" w:rsidR="001177F5">
              <w:rPr>
                <w:rFonts w:ascii="Chakra Petch" w:hAnsi="Chakra Petch" w:eastAsia="Chakra Petch" w:cs="Chakra Petch"/>
                <w:sz w:val="20"/>
                <w:szCs w:val="20"/>
              </w:rPr>
              <w:t xml:space="preserve">Verificar visão estratégica e alinhamento com o negócio </w:t>
            </w:r>
          </w:p>
        </w:tc>
        <w:tc>
          <w:tcPr>
            <w:tcW w:w="3585" w:type="dxa"/>
            <w:vMerge w:val="restart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66A15" w:rsidRDefault="001177F5" w14:paraId="67A3B65C" wp14:textId="77777777">
            <w:pPr>
              <w:widowControl w:val="0"/>
              <w:spacing w:before="0" w:after="0" w:line="240" w:lineRule="auto"/>
              <w:ind w:left="0"/>
              <w:rPr>
                <w:rFonts w:ascii="Chakra Petch" w:hAnsi="Chakra Petch" w:eastAsia="Chakra Petch" w:cs="Chakra Petch"/>
                <w:sz w:val="20"/>
                <w:szCs w:val="20"/>
              </w:rPr>
            </w:pPr>
            <w:r>
              <w:rPr>
                <w:rFonts w:ascii="Chakra Petch" w:hAnsi="Chakra Petch" w:eastAsia="Chakra Petch" w:cs="Chakra Petch"/>
                <w:sz w:val="20"/>
                <w:szCs w:val="20"/>
              </w:rPr>
              <w:t xml:space="preserve">  Júnior: OKRs </w:t>
            </w:r>
          </w:p>
          <w:p w:rsidR="00966A15" w:rsidRDefault="001177F5" w14:paraId="53D3819A" wp14:textId="77777777">
            <w:pPr>
              <w:widowControl w:val="0"/>
              <w:spacing w:before="0" w:after="0" w:line="240" w:lineRule="auto"/>
              <w:ind w:left="0"/>
              <w:rPr>
                <w:rFonts w:ascii="Chakra Petch" w:hAnsi="Chakra Petch" w:eastAsia="Chakra Petch" w:cs="Chakra Petch"/>
                <w:sz w:val="20"/>
                <w:szCs w:val="20"/>
              </w:rPr>
            </w:pPr>
            <w:r>
              <w:rPr>
                <w:rFonts w:ascii="Chakra Petch" w:hAnsi="Chakra Petch" w:eastAsia="Chakra Petch" w:cs="Chakra Petch"/>
                <w:sz w:val="20"/>
                <w:szCs w:val="20"/>
              </w:rPr>
              <w:t xml:space="preserve">  Pleno: planejamento tático </w:t>
            </w:r>
          </w:p>
          <w:p w:rsidR="00966A15" w:rsidRDefault="001177F5" w14:paraId="3304716E" wp14:textId="77777777">
            <w:pPr>
              <w:widowControl w:val="0"/>
              <w:spacing w:before="0" w:after="0" w:line="240" w:lineRule="auto"/>
              <w:ind w:left="0"/>
              <w:rPr>
                <w:rFonts w:ascii="Chakra Petch" w:hAnsi="Chakra Petch" w:eastAsia="Chakra Petch" w:cs="Chakra Petch"/>
                <w:sz w:val="20"/>
                <w:szCs w:val="20"/>
              </w:rPr>
            </w:pPr>
            <w:r>
              <w:rPr>
                <w:rFonts w:ascii="Chakra Petch" w:hAnsi="Chakra Petch" w:eastAsia="Chakra Petch" w:cs="Chakra Petch"/>
                <w:sz w:val="20"/>
                <w:szCs w:val="20"/>
              </w:rPr>
              <w:t xml:space="preserve">  Sênior: gestão estratégica e cultura </w:t>
            </w:r>
          </w:p>
        </w:tc>
      </w:tr>
      <w:tr xmlns:wp14="http://schemas.microsoft.com/office/word/2010/wordml" w:rsidR="00966A15" w:rsidTr="763EEF76" w14:paraId="0CDB6CA5" wp14:textId="77777777">
        <w:trPr>
          <w:trHeight w:val="1275"/>
        </w:trPr>
        <w:tc>
          <w:tcPr>
            <w:tcW w:w="355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66A15" w:rsidRDefault="001177F5" w14:paraId="24E28092" wp14:textId="77777777">
            <w:pPr>
              <w:widowControl w:val="0"/>
              <w:spacing w:before="0" w:after="0" w:line="240" w:lineRule="auto"/>
              <w:ind w:left="0"/>
              <w:jc w:val="center"/>
              <w:rPr>
                <w:rFonts w:ascii="Chakra Petch" w:hAnsi="Chakra Petch" w:eastAsia="Chakra Petch" w:cs="Chakra Petch"/>
                <w:sz w:val="20"/>
                <w:szCs w:val="20"/>
              </w:rPr>
            </w:pPr>
            <w:r>
              <w:rPr>
                <w:rFonts w:ascii="Chakra Petch" w:hAnsi="Chakra Petch" w:eastAsia="Chakra Petch" w:cs="Chakra Petch"/>
                <w:sz w:val="20"/>
                <w:szCs w:val="20"/>
              </w:rPr>
              <w:t xml:space="preserve">  “Como conecta metas da equipe com às prioridades do negócio? Dê um exemplo.” </w:t>
            </w:r>
          </w:p>
        </w:tc>
        <w:tc>
          <w:tcPr>
            <w:tcW w:w="2700" w:type="dxa"/>
            <w:vMerge/>
            <w:tcBorders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A15" w:rsidRDefault="00966A15" w14:paraId="6A05A809" wp14:textId="77777777">
            <w:pPr>
              <w:widowControl w:val="0"/>
              <w:spacing w:before="0" w:after="0" w:line="240" w:lineRule="auto"/>
              <w:ind w:left="0"/>
              <w:rPr>
                <w:rFonts w:ascii="Inter" w:hAnsi="Inter" w:eastAsia="Inter" w:cs="Inter"/>
                <w:sz w:val="20"/>
                <w:szCs w:val="20"/>
              </w:rPr>
            </w:pPr>
          </w:p>
        </w:tc>
        <w:tc>
          <w:tcPr>
            <w:tcW w:w="3585" w:type="dxa"/>
            <w:vMerge/>
            <w:tcBorders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A15" w:rsidRDefault="00966A15" w14:paraId="5A39BBE3" wp14:textId="77777777">
            <w:pPr>
              <w:widowControl w:val="0"/>
              <w:spacing w:before="0" w:after="0" w:line="240" w:lineRule="auto"/>
              <w:ind w:left="0"/>
              <w:rPr>
                <w:rFonts w:ascii="Inter" w:hAnsi="Inter" w:eastAsia="Inter" w:cs="Inter"/>
                <w:sz w:val="20"/>
                <w:szCs w:val="20"/>
              </w:rPr>
            </w:pPr>
          </w:p>
        </w:tc>
      </w:tr>
      <w:tr xmlns:wp14="http://schemas.microsoft.com/office/word/2010/wordml" w:rsidR="00966A15" w:rsidTr="763EEF76" w14:paraId="736D225D" wp14:textId="77777777">
        <w:trPr>
          <w:trHeight w:val="480"/>
        </w:trPr>
        <w:tc>
          <w:tcPr>
            <w:tcW w:w="3555" w:type="dxa"/>
            <w:shd w:val="clear" w:color="auto" w:fill="FBD4B4" w:themeFill="accent6" w:themeFillTint="66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966A15" w:rsidRDefault="001177F5" w14:paraId="2FEDBA7C" wp14:textId="77777777">
            <w:pPr>
              <w:widowControl w:val="0"/>
              <w:spacing w:before="0" w:after="0" w:line="240" w:lineRule="auto"/>
              <w:ind w:left="0"/>
              <w:jc w:val="center"/>
              <w:rPr>
                <w:rFonts w:ascii="Chakra Petch" w:hAnsi="Chakra Petch" w:eastAsia="Chakra Petch" w:cs="Chakra Petch"/>
                <w:b/>
                <w:sz w:val="20"/>
                <w:szCs w:val="20"/>
              </w:rPr>
            </w:pPr>
            <w:r>
              <w:rPr>
                <w:rFonts w:ascii="Chakra Petch" w:hAnsi="Chakra Petch" w:eastAsia="Chakra Petch" w:cs="Chakra Petch"/>
                <w:b/>
                <w:sz w:val="20"/>
                <w:szCs w:val="20"/>
              </w:rPr>
              <w:t>Uso de dados</w:t>
            </w:r>
          </w:p>
        </w:tc>
        <w:tc>
          <w:tcPr>
            <w:tcW w:w="2700" w:type="dxa"/>
            <w:vMerge w:val="restart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966A15" w:rsidRDefault="001177F5" w14:paraId="6F60039C" wp14:textId="77777777">
            <w:pPr>
              <w:widowControl w:val="0"/>
              <w:spacing w:before="0" w:after="0" w:line="240" w:lineRule="auto"/>
              <w:ind w:left="0"/>
              <w:jc w:val="center"/>
              <w:rPr>
                <w:rFonts w:ascii="Chakra Petch" w:hAnsi="Chakra Petch" w:eastAsia="Chakra Petch" w:cs="Chakra Petch"/>
                <w:sz w:val="20"/>
                <w:szCs w:val="20"/>
              </w:rPr>
            </w:pPr>
            <w:r>
              <w:rPr>
                <w:rFonts w:ascii="Chakra Petch" w:hAnsi="Chakra Petch" w:eastAsia="Chakra Petch" w:cs="Chakra Petch"/>
                <w:sz w:val="20"/>
                <w:szCs w:val="20"/>
              </w:rPr>
              <w:t>Avaliar fluência em uso e análise de indicadores</w:t>
            </w:r>
          </w:p>
        </w:tc>
        <w:tc>
          <w:tcPr>
            <w:tcW w:w="3585" w:type="dxa"/>
            <w:vMerge w:val="restart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966A15" w:rsidRDefault="001177F5" w14:paraId="6F29E417" wp14:textId="77777777">
            <w:pPr>
              <w:widowControl w:val="0"/>
              <w:spacing w:before="0" w:after="0" w:line="240" w:lineRule="auto"/>
              <w:ind w:left="0"/>
              <w:rPr>
                <w:rFonts w:ascii="Chakra Petch" w:hAnsi="Chakra Petch" w:eastAsia="Chakra Petch" w:cs="Chakra Petch"/>
                <w:sz w:val="20"/>
                <w:szCs w:val="20"/>
              </w:rPr>
            </w:pPr>
            <w:r>
              <w:rPr>
                <w:rFonts w:ascii="Chakra Petch" w:hAnsi="Chakra Petch" w:eastAsia="Chakra Petch" w:cs="Chakra Petch"/>
                <w:sz w:val="20"/>
                <w:szCs w:val="20"/>
              </w:rPr>
              <w:t xml:space="preserve">Júnior: OKRs </w:t>
            </w:r>
          </w:p>
          <w:p w:rsidR="00966A15" w:rsidRDefault="001177F5" w14:paraId="3FFF91BB" wp14:textId="77777777">
            <w:pPr>
              <w:widowControl w:val="0"/>
              <w:spacing w:before="0" w:after="0" w:line="240" w:lineRule="auto"/>
              <w:ind w:left="0"/>
              <w:rPr>
                <w:rFonts w:ascii="Chakra Petch" w:hAnsi="Chakra Petch" w:eastAsia="Chakra Petch" w:cs="Chakra Petch"/>
                <w:sz w:val="20"/>
                <w:szCs w:val="20"/>
              </w:rPr>
            </w:pPr>
            <w:r>
              <w:rPr>
                <w:rFonts w:ascii="Chakra Petch" w:hAnsi="Chakra Petch" w:eastAsia="Chakra Petch" w:cs="Chakra Petch"/>
                <w:sz w:val="20"/>
                <w:szCs w:val="20"/>
              </w:rPr>
              <w:t xml:space="preserve">Pleno: planejamento tático </w:t>
            </w:r>
          </w:p>
          <w:p w:rsidR="00966A15" w:rsidRDefault="001177F5" w14:paraId="1F1B07A2" wp14:textId="77777777">
            <w:pPr>
              <w:widowControl w:val="0"/>
              <w:spacing w:before="0" w:after="0" w:line="240" w:lineRule="auto"/>
              <w:ind w:left="0"/>
              <w:rPr>
                <w:rFonts w:ascii="Chakra Petch" w:hAnsi="Chakra Petch" w:eastAsia="Chakra Petch" w:cs="Chakra Petch"/>
                <w:sz w:val="20"/>
                <w:szCs w:val="20"/>
              </w:rPr>
            </w:pPr>
            <w:r>
              <w:rPr>
                <w:rFonts w:ascii="Chakra Petch" w:hAnsi="Chakra Petch" w:eastAsia="Chakra Petch" w:cs="Chakra Petch"/>
                <w:sz w:val="20"/>
                <w:szCs w:val="20"/>
              </w:rPr>
              <w:t>Sênior: gestão estratégica e cultura</w:t>
            </w:r>
          </w:p>
        </w:tc>
      </w:tr>
      <w:tr xmlns:wp14="http://schemas.microsoft.com/office/word/2010/wordml" w:rsidR="00966A15" w:rsidTr="763EEF76" w14:paraId="50730E97" wp14:textId="77777777">
        <w:trPr>
          <w:trHeight w:val="1320"/>
        </w:trPr>
        <w:tc>
          <w:tcPr>
            <w:tcW w:w="3555" w:type="dxa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966A15" w:rsidRDefault="001177F5" w14:paraId="668492B9" wp14:textId="77777777">
            <w:pPr>
              <w:widowControl w:val="0"/>
              <w:spacing w:before="0" w:after="0" w:line="240" w:lineRule="auto"/>
              <w:ind w:left="0"/>
              <w:jc w:val="center"/>
              <w:rPr>
                <w:rFonts w:ascii="Chakra Petch" w:hAnsi="Chakra Petch" w:eastAsia="Chakra Petch" w:cs="Chakra Petch"/>
                <w:sz w:val="20"/>
                <w:szCs w:val="20"/>
              </w:rPr>
            </w:pPr>
            <w:r>
              <w:rPr>
                <w:rFonts w:ascii="Chakra Petch" w:hAnsi="Chakra Petch" w:eastAsia="Chakra Petch" w:cs="Chakra Petch"/>
                <w:sz w:val="20"/>
                <w:szCs w:val="20"/>
              </w:rPr>
              <w:t>“Quais dados são essenciais para a sua tomada de decisão?”</w:t>
            </w:r>
          </w:p>
        </w:tc>
        <w:tc>
          <w:tcPr>
            <w:tcW w:w="2700" w:type="dxa"/>
            <w:vMerge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966A15" w:rsidRDefault="00966A15" w14:paraId="41C8F396" wp14:textId="77777777">
            <w:pPr>
              <w:widowControl w:val="0"/>
              <w:spacing w:before="0" w:after="0" w:line="240" w:lineRule="auto"/>
              <w:ind w:left="0"/>
              <w:rPr>
                <w:rFonts w:ascii="Inter" w:hAnsi="Inter" w:eastAsia="Inter" w:cs="Inter"/>
                <w:sz w:val="20"/>
                <w:szCs w:val="20"/>
              </w:rPr>
            </w:pPr>
          </w:p>
        </w:tc>
        <w:tc>
          <w:tcPr>
            <w:tcW w:w="3585" w:type="dxa"/>
            <w:vMerge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966A15" w:rsidRDefault="00966A15" w14:paraId="72A3D3EC" wp14:textId="77777777">
            <w:pPr>
              <w:widowControl w:val="0"/>
              <w:spacing w:before="0" w:after="0" w:line="240" w:lineRule="auto"/>
              <w:ind w:left="0"/>
              <w:rPr>
                <w:rFonts w:ascii="Inter" w:hAnsi="Inter" w:eastAsia="Inter" w:cs="Inter"/>
                <w:sz w:val="20"/>
                <w:szCs w:val="20"/>
              </w:rPr>
            </w:pPr>
          </w:p>
        </w:tc>
      </w:tr>
      <w:tr xmlns:wp14="http://schemas.microsoft.com/office/word/2010/wordml" w:rsidR="00966A15" w:rsidTr="763EEF76" w14:paraId="678D0687" wp14:textId="77777777">
        <w:trPr>
          <w:trHeight w:val="555"/>
        </w:trPr>
        <w:tc>
          <w:tcPr>
            <w:tcW w:w="3555" w:type="dxa"/>
            <w:shd w:val="clear" w:color="auto" w:fill="FBD4B4" w:themeFill="accent6" w:themeFillTint="66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966A15" w:rsidRDefault="001177F5" w14:paraId="2B1EF510" wp14:textId="77777777">
            <w:pPr>
              <w:widowControl w:val="0"/>
              <w:spacing w:before="0" w:after="0" w:line="240" w:lineRule="auto"/>
              <w:ind w:left="0"/>
              <w:jc w:val="center"/>
              <w:rPr>
                <w:rFonts w:ascii="Chakra Petch" w:hAnsi="Chakra Petch" w:eastAsia="Chakra Petch" w:cs="Chakra Petch"/>
                <w:b/>
                <w:sz w:val="20"/>
                <w:szCs w:val="20"/>
              </w:rPr>
            </w:pPr>
            <w:r>
              <w:rPr>
                <w:rFonts w:ascii="Chakra Petch" w:hAnsi="Chakra Petch" w:eastAsia="Chakra Petch" w:cs="Chakra Petch"/>
                <w:b/>
                <w:sz w:val="20"/>
                <w:szCs w:val="20"/>
              </w:rPr>
              <w:t>Desenvolvimento pessoal</w:t>
            </w:r>
          </w:p>
        </w:tc>
        <w:tc>
          <w:tcPr>
            <w:tcW w:w="2700" w:type="dxa"/>
            <w:vMerge w:val="restart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966A15" w:rsidRDefault="001177F5" w14:paraId="414CCA6C" wp14:textId="79FAAEE5">
            <w:pPr>
              <w:widowControl w:val="0"/>
              <w:spacing w:before="0" w:after="0" w:line="240" w:lineRule="auto"/>
              <w:ind w:left="0"/>
              <w:jc w:val="center"/>
              <w:rPr>
                <w:rFonts w:ascii="Chakra Petch" w:hAnsi="Chakra Petch" w:eastAsia="Chakra Petch" w:cs="Chakra Petch"/>
                <w:sz w:val="20"/>
                <w:szCs w:val="20"/>
              </w:rPr>
            </w:pPr>
            <w:r w:rsidRPr="763EEF76" w:rsidR="001177F5">
              <w:rPr>
                <w:rFonts w:ascii="Chakra Petch" w:hAnsi="Chakra Petch" w:eastAsia="Chakra Petch" w:cs="Chakra Petch"/>
                <w:sz w:val="20"/>
                <w:szCs w:val="20"/>
              </w:rPr>
              <w:t>Avaliar necessidades individuais de evolução, avaliar autop</w:t>
            </w:r>
            <w:r w:rsidRPr="763EEF76" w:rsidR="001177F5">
              <w:rPr>
                <w:rFonts w:ascii="Chakra Petch" w:hAnsi="Chakra Petch" w:eastAsia="Chakra Petch" w:cs="Chakra Petch"/>
                <w:sz w:val="20"/>
                <w:szCs w:val="20"/>
              </w:rPr>
              <w:t>ercepção</w:t>
            </w:r>
          </w:p>
        </w:tc>
        <w:tc>
          <w:tcPr>
            <w:tcW w:w="3585" w:type="dxa"/>
            <w:vMerge w:val="restart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966A15" w:rsidRDefault="001177F5" w14:paraId="3744D850" wp14:textId="77777777">
            <w:pPr>
              <w:widowControl w:val="0"/>
              <w:spacing w:before="0" w:after="0" w:line="240" w:lineRule="auto"/>
              <w:ind w:left="0"/>
              <w:rPr>
                <w:rFonts w:ascii="Chakra Petch" w:hAnsi="Chakra Petch" w:eastAsia="Chakra Petch" w:cs="Chakra Petch"/>
                <w:sz w:val="20"/>
                <w:szCs w:val="20"/>
              </w:rPr>
            </w:pPr>
            <w:r>
              <w:rPr>
                <w:rFonts w:ascii="Chakra Petch" w:hAnsi="Chakra Petch" w:eastAsia="Chakra Petch" w:cs="Chakra Petch"/>
                <w:sz w:val="20"/>
                <w:szCs w:val="20"/>
              </w:rPr>
              <w:t>Júnior: ferramentas operacionais</w:t>
            </w:r>
          </w:p>
          <w:p w:rsidR="00966A15" w:rsidRDefault="001177F5" w14:paraId="37E36618" wp14:textId="77777777">
            <w:pPr>
              <w:widowControl w:val="0"/>
              <w:spacing w:before="0" w:after="0" w:line="240" w:lineRule="auto"/>
              <w:ind w:left="0"/>
              <w:rPr>
                <w:rFonts w:ascii="Chakra Petch" w:hAnsi="Chakra Petch" w:eastAsia="Chakra Petch" w:cs="Chakra Petch"/>
                <w:sz w:val="20"/>
                <w:szCs w:val="20"/>
              </w:rPr>
            </w:pPr>
            <w:r>
              <w:rPr>
                <w:rFonts w:ascii="Chakra Petch" w:hAnsi="Chakra Petch" w:eastAsia="Chakra Petch" w:cs="Chakra Petch"/>
                <w:sz w:val="20"/>
                <w:szCs w:val="20"/>
              </w:rPr>
              <w:t>Pleno: delegação e resultados</w:t>
            </w:r>
          </w:p>
          <w:p w:rsidR="00966A15" w:rsidRDefault="001177F5" w14:paraId="7C82FC5A" wp14:textId="77777777">
            <w:pPr>
              <w:widowControl w:val="0"/>
              <w:spacing w:before="0" w:after="0" w:line="240" w:lineRule="auto"/>
              <w:ind w:left="0"/>
              <w:rPr>
                <w:rFonts w:ascii="Chakra Petch" w:hAnsi="Chakra Petch" w:eastAsia="Chakra Petch" w:cs="Chakra Petch"/>
                <w:sz w:val="20"/>
                <w:szCs w:val="20"/>
              </w:rPr>
            </w:pPr>
            <w:r>
              <w:rPr>
                <w:rFonts w:ascii="Chakra Petch" w:hAnsi="Chakra Petch" w:eastAsia="Chakra Petch" w:cs="Chakra Petch"/>
                <w:sz w:val="20"/>
                <w:szCs w:val="20"/>
              </w:rPr>
              <w:t>Sênior: cultura e inovação</w:t>
            </w:r>
          </w:p>
        </w:tc>
      </w:tr>
      <w:tr xmlns:wp14="http://schemas.microsoft.com/office/word/2010/wordml" w:rsidR="00966A15" w:rsidTr="763EEF76" w14:paraId="4A63A276" wp14:textId="77777777">
        <w:trPr>
          <w:trHeight w:val="1455"/>
        </w:trPr>
        <w:tc>
          <w:tcPr>
            <w:tcW w:w="3555" w:type="dxa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966A15" w:rsidRDefault="001177F5" w14:paraId="530632CD" wp14:textId="77777777">
            <w:pPr>
              <w:widowControl w:val="0"/>
              <w:spacing w:before="0" w:after="0" w:line="240" w:lineRule="auto"/>
              <w:ind w:left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Chakra Petch" w:hAnsi="Chakra Petch" w:eastAsia="Chakra Petch" w:cs="Chakra Petch"/>
                <w:sz w:val="20"/>
                <w:szCs w:val="20"/>
              </w:rPr>
              <w:t>“Que apoio você considera essencial para evoluir como líder?</w:t>
            </w:r>
            <w:r>
              <w:rPr>
                <w:rFonts w:ascii="Arial" w:hAnsi="Arial" w:eastAsia="Arial" w:cs="Arial"/>
                <w:sz w:val="20"/>
                <w:szCs w:val="20"/>
              </w:rPr>
              <w:t>”</w:t>
            </w:r>
          </w:p>
        </w:tc>
        <w:tc>
          <w:tcPr>
            <w:tcW w:w="2700" w:type="dxa"/>
            <w:vMerge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966A15" w:rsidRDefault="00966A15" w14:paraId="0D0B940D" wp14:textId="77777777">
            <w:pPr>
              <w:widowControl w:val="0"/>
              <w:spacing w:before="0" w:after="0" w:line="240" w:lineRule="auto"/>
              <w:ind w:left="0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3585" w:type="dxa"/>
            <w:vMerge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966A15" w:rsidRDefault="00966A15" w14:paraId="0E27B00A" wp14:textId="77777777">
            <w:pPr>
              <w:widowControl w:val="0"/>
              <w:spacing w:before="0" w:after="0" w:line="240" w:lineRule="auto"/>
              <w:ind w:left="0"/>
              <w:rPr>
                <w:rFonts w:ascii="Arial" w:hAnsi="Arial" w:eastAsia="Arial" w:cs="Arial"/>
                <w:sz w:val="20"/>
                <w:szCs w:val="20"/>
              </w:rPr>
            </w:pPr>
          </w:p>
        </w:tc>
      </w:tr>
    </w:tbl>
    <w:p xmlns:wp14="http://schemas.microsoft.com/office/word/2010/wordml" w:rsidR="00966A15" w:rsidRDefault="00966A15" w14:paraId="60061E4C" wp14:textId="77777777">
      <w:pPr>
        <w:spacing w:before="0" w:after="0" w:line="276" w:lineRule="auto"/>
        <w:ind w:left="0"/>
        <w:rPr>
          <w:rFonts w:ascii="Arial" w:hAnsi="Arial" w:eastAsia="Arial" w:cs="Arial"/>
        </w:rPr>
      </w:pPr>
    </w:p>
    <w:p xmlns:wp14="http://schemas.microsoft.com/office/word/2010/wordml" w:rsidR="00966A15" w:rsidP="3A90F25A" w:rsidRDefault="00966A15" w14:paraId="19219836" wp14:textId="2EE7119A">
      <w:pPr>
        <w:spacing w:before="0" w:after="160" w:line="259" w:lineRule="auto"/>
        <w:ind w:left="0"/>
        <w:rPr>
          <w:sz w:val="26"/>
          <w:szCs w:val="26"/>
        </w:rPr>
      </w:pPr>
      <w:r w:rsidRPr="3A90F25A" w:rsidR="190B7E35">
        <w:rPr>
          <w:rFonts w:ascii="Aptos" w:hAnsi="Aptos" w:eastAsia="Aptos" w:cs="Aptos"/>
          <w:b w:val="1"/>
          <w:bCs w:val="1"/>
          <w:sz w:val="20"/>
          <w:szCs w:val="20"/>
          <w:lang w:val="en-US"/>
        </w:rPr>
        <w:t xml:space="preserve">Modelo inspirado na fonte: </w:t>
      </w:r>
      <w:r w:rsidRPr="3A90F25A" w:rsidR="190B7E35">
        <w:rPr>
          <w:rFonts w:ascii="Aptos" w:hAnsi="Aptos" w:eastAsia="Aptos" w:cs="Aptos"/>
          <w:sz w:val="20"/>
          <w:szCs w:val="20"/>
          <w:lang w:val="en-US"/>
        </w:rPr>
        <w:t>European</w:t>
      </w:r>
      <w:r w:rsidRPr="3A90F25A" w:rsidR="190B7E35">
        <w:rPr>
          <w:rFonts w:ascii="Aptos" w:hAnsi="Aptos" w:eastAsia="Aptos" w:cs="Aptos"/>
          <w:sz w:val="20"/>
          <w:szCs w:val="20"/>
          <w:lang w:val="en-US"/>
        </w:rPr>
        <w:t xml:space="preserve"> </w:t>
      </w:r>
      <w:r w:rsidRPr="3A90F25A" w:rsidR="190B7E35">
        <w:rPr>
          <w:rFonts w:ascii="Aptos" w:hAnsi="Aptos" w:eastAsia="Aptos" w:cs="Aptos"/>
          <w:sz w:val="20"/>
          <w:szCs w:val="20"/>
          <w:lang w:val="en-US"/>
        </w:rPr>
        <w:t>Journal</w:t>
      </w:r>
      <w:r w:rsidRPr="3A90F25A" w:rsidR="190B7E35">
        <w:rPr>
          <w:rFonts w:ascii="Aptos" w:hAnsi="Aptos" w:eastAsia="Aptos" w:cs="Aptos"/>
          <w:sz w:val="20"/>
          <w:szCs w:val="20"/>
          <w:lang w:val="en-US"/>
        </w:rPr>
        <w:t xml:space="preserve"> </w:t>
      </w:r>
      <w:r w:rsidRPr="3A90F25A" w:rsidR="190B7E35">
        <w:rPr>
          <w:rFonts w:ascii="Aptos" w:hAnsi="Aptos" w:eastAsia="Aptos" w:cs="Aptos"/>
          <w:sz w:val="20"/>
          <w:szCs w:val="20"/>
          <w:lang w:val="en-US"/>
        </w:rPr>
        <w:t>of</w:t>
      </w:r>
      <w:r w:rsidRPr="3A90F25A" w:rsidR="190B7E35">
        <w:rPr>
          <w:rFonts w:ascii="Aptos" w:hAnsi="Aptos" w:eastAsia="Aptos" w:cs="Aptos"/>
          <w:sz w:val="20"/>
          <w:szCs w:val="20"/>
          <w:lang w:val="en-US"/>
        </w:rPr>
        <w:t xml:space="preserve"> Training </w:t>
      </w:r>
      <w:r w:rsidRPr="3A90F25A" w:rsidR="190B7E35">
        <w:rPr>
          <w:rFonts w:ascii="Aptos" w:hAnsi="Aptos" w:eastAsia="Aptos" w:cs="Aptos"/>
          <w:sz w:val="20"/>
          <w:szCs w:val="20"/>
          <w:lang w:val="en-US"/>
        </w:rPr>
        <w:t>and</w:t>
      </w:r>
      <w:r w:rsidRPr="3A90F25A" w:rsidR="190B7E35">
        <w:rPr>
          <w:rFonts w:ascii="Aptos" w:hAnsi="Aptos" w:eastAsia="Aptos" w:cs="Aptos"/>
          <w:sz w:val="20"/>
          <w:szCs w:val="20"/>
          <w:lang w:val="en-US"/>
        </w:rPr>
        <w:t xml:space="preserve"> </w:t>
      </w:r>
      <w:r w:rsidRPr="3A90F25A" w:rsidR="190B7E35">
        <w:rPr>
          <w:rFonts w:ascii="Aptos" w:hAnsi="Aptos" w:eastAsia="Aptos" w:cs="Aptos"/>
          <w:sz w:val="20"/>
          <w:szCs w:val="20"/>
          <w:lang w:val="en-US"/>
        </w:rPr>
        <w:t>Development</w:t>
      </w:r>
      <w:r w:rsidRPr="3A90F25A" w:rsidR="190B7E35">
        <w:rPr>
          <w:rFonts w:ascii="Aptos" w:hAnsi="Aptos" w:eastAsia="Aptos" w:cs="Aptos"/>
          <w:sz w:val="20"/>
          <w:szCs w:val="20"/>
          <w:lang w:val="en-US"/>
        </w:rPr>
        <w:t xml:space="preserve"> (2023). “</w:t>
      </w:r>
      <w:r w:rsidRPr="3A90F25A" w:rsidR="190B7E35">
        <w:rPr>
          <w:rFonts w:ascii="Aptos" w:hAnsi="Aptos" w:eastAsia="Aptos" w:cs="Aptos"/>
          <w:sz w:val="20"/>
          <w:szCs w:val="20"/>
          <w:lang w:val="en-US"/>
        </w:rPr>
        <w:t>Competency</w:t>
      </w:r>
      <w:r w:rsidRPr="3A90F25A" w:rsidR="190B7E35">
        <w:rPr>
          <w:rFonts w:ascii="Aptos" w:hAnsi="Aptos" w:eastAsia="Aptos" w:cs="Aptos"/>
          <w:sz w:val="20"/>
          <w:szCs w:val="20"/>
          <w:lang w:val="en-US"/>
        </w:rPr>
        <w:t xml:space="preserve"> </w:t>
      </w:r>
      <w:r w:rsidRPr="3A90F25A" w:rsidR="190B7E35">
        <w:rPr>
          <w:rFonts w:ascii="Aptos" w:hAnsi="Aptos" w:eastAsia="Aptos" w:cs="Aptos"/>
          <w:sz w:val="20"/>
          <w:szCs w:val="20"/>
          <w:lang w:val="en-US"/>
        </w:rPr>
        <w:t>Trajectories</w:t>
      </w:r>
      <w:r w:rsidRPr="3A90F25A" w:rsidR="190B7E35">
        <w:rPr>
          <w:rFonts w:ascii="Aptos" w:hAnsi="Aptos" w:eastAsia="Aptos" w:cs="Aptos"/>
          <w:sz w:val="20"/>
          <w:szCs w:val="20"/>
          <w:lang w:val="en-US"/>
        </w:rPr>
        <w:t xml:space="preserve"> in </w:t>
      </w:r>
      <w:r w:rsidRPr="3A90F25A" w:rsidR="190B7E35">
        <w:rPr>
          <w:rFonts w:ascii="Aptos" w:hAnsi="Aptos" w:eastAsia="Aptos" w:cs="Aptos"/>
          <w:sz w:val="20"/>
          <w:szCs w:val="20"/>
          <w:lang w:val="en-US"/>
        </w:rPr>
        <w:t>Leadership</w:t>
      </w:r>
      <w:r w:rsidRPr="3A90F25A" w:rsidR="190B7E35">
        <w:rPr>
          <w:rFonts w:ascii="Aptos" w:hAnsi="Aptos" w:eastAsia="Aptos" w:cs="Aptos"/>
          <w:sz w:val="20"/>
          <w:szCs w:val="20"/>
          <w:lang w:val="en-US"/>
        </w:rPr>
        <w:t xml:space="preserve">: A Framework for Junior, </w:t>
      </w:r>
      <w:r w:rsidRPr="3A90F25A" w:rsidR="190B7E35">
        <w:rPr>
          <w:rFonts w:ascii="Aptos" w:hAnsi="Aptos" w:eastAsia="Aptos" w:cs="Aptos"/>
          <w:sz w:val="20"/>
          <w:szCs w:val="20"/>
          <w:lang w:val="en-US"/>
        </w:rPr>
        <w:t>Mid-Level</w:t>
      </w:r>
      <w:r w:rsidRPr="3A90F25A" w:rsidR="190B7E35">
        <w:rPr>
          <w:rFonts w:ascii="Aptos" w:hAnsi="Aptos" w:eastAsia="Aptos" w:cs="Aptos"/>
          <w:sz w:val="20"/>
          <w:szCs w:val="20"/>
          <w:lang w:val="en-US"/>
        </w:rPr>
        <w:t xml:space="preserve"> </w:t>
      </w:r>
      <w:r w:rsidRPr="3A90F25A" w:rsidR="190B7E35">
        <w:rPr>
          <w:rFonts w:ascii="Aptos" w:hAnsi="Aptos" w:eastAsia="Aptos" w:cs="Aptos"/>
          <w:sz w:val="20"/>
          <w:szCs w:val="20"/>
          <w:lang w:val="en-US"/>
        </w:rPr>
        <w:t>and</w:t>
      </w:r>
      <w:r w:rsidRPr="3A90F25A" w:rsidR="190B7E35">
        <w:rPr>
          <w:rFonts w:ascii="Aptos" w:hAnsi="Aptos" w:eastAsia="Aptos" w:cs="Aptos"/>
          <w:sz w:val="20"/>
          <w:szCs w:val="20"/>
          <w:lang w:val="en-US"/>
        </w:rPr>
        <w:t xml:space="preserve"> </w:t>
      </w:r>
      <w:r w:rsidRPr="3A90F25A" w:rsidR="190B7E35">
        <w:rPr>
          <w:rFonts w:ascii="Aptos" w:hAnsi="Aptos" w:eastAsia="Aptos" w:cs="Aptos"/>
          <w:sz w:val="20"/>
          <w:szCs w:val="20"/>
          <w:lang w:val="en-US"/>
        </w:rPr>
        <w:t>Senior</w:t>
      </w:r>
      <w:r w:rsidRPr="3A90F25A" w:rsidR="190B7E35">
        <w:rPr>
          <w:rFonts w:ascii="Aptos" w:hAnsi="Aptos" w:eastAsia="Aptos" w:cs="Aptos"/>
          <w:sz w:val="20"/>
          <w:szCs w:val="20"/>
          <w:lang w:val="en-US"/>
        </w:rPr>
        <w:t xml:space="preserve"> Managers.”</w:t>
      </w:r>
      <w:bookmarkStart w:name="_heading=h.szbpomxucl7y" w:id="5"/>
      <w:bookmarkEnd w:id="5"/>
    </w:p>
    <w:sectPr w:rsidR="00966A15">
      <w:headerReference w:type="default" r:id="rId10"/>
      <w:footerReference w:type="default" r:id="rId11"/>
      <w:pgSz w:w="11909" w:h="16834" w:orient="portrait"/>
      <w:pgMar w:top="2267" w:right="973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1177F5" w:rsidRDefault="001177F5" w14:paraId="769D0D3C" wp14:textId="77777777">
      <w:pPr>
        <w:spacing w:before="0" w:after="0" w:line="240" w:lineRule="auto"/>
      </w:pPr>
      <w:r>
        <w:separator/>
      </w:r>
    </w:p>
  </w:endnote>
  <w:endnote w:type="continuationSeparator" w:id="0">
    <w:p xmlns:wp14="http://schemas.microsoft.com/office/word/2010/wordml" w:rsidR="001177F5" w:rsidRDefault="001177F5" w14:paraId="54CD245A" wp14:textId="7777777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Inter Light">
    <w:charset w:val="00"/>
    <w:family w:val="auto"/>
    <w:pitch w:val="default"/>
    <w:embedRegular w:fontKey="{18EC2DA3-7D31-4E5F-BA60-800E6EC322BB}" r:id="rId1"/>
    <w:embedItalic w:fontKey="{AE717917-3CE4-4C9B-9037-810FF89EB17B}" r:id="rId2"/>
  </w:font>
  <w:font w:name="Chakra Petch">
    <w:charset w:val="00"/>
    <w:family w:val="auto"/>
    <w:pitch w:val="default"/>
    <w:embedRegular w:fontKey="{7D3F5AFA-A766-495E-BE48-40DE20D0CAAE}" r:id="rId3"/>
    <w:embedBold w:fontKey="{FC8A64DD-5CFE-4B16-B2DB-5A671CDEB161}" r:id="rId4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27B335B2-AB4C-4FB2-8242-4A8B7D06B33B}" r:id="rId5"/>
    <w:embedBold w:fontKey="{14DAD6C4-49BE-431B-8124-961B65B998BF}" r:id="rId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ter">
    <w:charset w:val="00"/>
    <w:family w:val="auto"/>
    <w:pitch w:val="default"/>
    <w:embedRegular w:fontKey="{4106CCC5-741A-4EB8-9FF3-D1733F5BA03D}" r:id="rId7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2ADD1842-F462-4A45-9269-EE9E0B48270B}" r:id="rId8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063CB2D4-9FAC-4F40-B45C-D65D414B913A}" r:id="rId9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966A15" w:rsidRDefault="001177F5" w14:paraId="47BD96BC" wp14:textId="77777777">
    <w:r>
      <w:rPr>
        <w:noProof/>
      </w:rPr>
      <w:drawing>
        <wp:anchor xmlns:wp14="http://schemas.microsoft.com/office/word/2010/wordprocessingDrawing" distT="114300" distB="114300" distL="114300" distR="114300" simplePos="0" relativeHeight="251659264" behindDoc="0" locked="0" layoutInCell="1" hidden="0" allowOverlap="1" wp14:anchorId="1DBDE17D" wp14:editId="7777777">
          <wp:simplePos x="0" y="0"/>
          <wp:positionH relativeFrom="column">
            <wp:posOffset>-695321</wp:posOffset>
          </wp:positionH>
          <wp:positionV relativeFrom="paragraph">
            <wp:posOffset>76204</wp:posOffset>
          </wp:positionV>
          <wp:extent cx="7117940" cy="623257"/>
          <wp:effectExtent l="0" t="0" r="0" b="0"/>
          <wp:wrapNone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17940" cy="62325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1177F5" w:rsidRDefault="001177F5" w14:paraId="296FEF7D" wp14:textId="77777777">
      <w:pPr>
        <w:spacing w:before="0" w:after="0" w:line="240" w:lineRule="auto"/>
      </w:pPr>
      <w:r>
        <w:separator/>
      </w:r>
    </w:p>
  </w:footnote>
  <w:footnote w:type="continuationSeparator" w:id="0">
    <w:p xmlns:wp14="http://schemas.microsoft.com/office/word/2010/wordml" w:rsidR="001177F5" w:rsidRDefault="001177F5" w14:paraId="7194DBDC" wp14:textId="7777777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966A15" w:rsidRDefault="001177F5" w14:paraId="14AF29F3" wp14:textId="77777777">
    <w:r>
      <w:rPr>
        <w:noProof/>
      </w:rPr>
      <w:drawing>
        <wp:anchor xmlns:wp14="http://schemas.microsoft.com/office/word/2010/wordprocessingDrawing" distT="114300" distB="114300" distL="114300" distR="114300" simplePos="0" relativeHeight="251658240" behindDoc="0" locked="0" layoutInCell="1" hidden="0" allowOverlap="1" wp14:anchorId="2C0B0BC8" wp14:editId="7777777">
          <wp:simplePos x="0" y="0"/>
          <wp:positionH relativeFrom="column">
            <wp:posOffset>-695321</wp:posOffset>
          </wp:positionH>
          <wp:positionV relativeFrom="paragraph">
            <wp:posOffset>-257171</wp:posOffset>
          </wp:positionV>
          <wp:extent cx="7115175" cy="614600"/>
          <wp:effectExtent l="0" t="0" r="0" b="0"/>
          <wp:wrapNone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15175" cy="614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A15"/>
    <w:rsid w:val="000E1148"/>
    <w:rsid w:val="001177F5"/>
    <w:rsid w:val="00966A15"/>
    <w:rsid w:val="01A7D3CE"/>
    <w:rsid w:val="0750A811"/>
    <w:rsid w:val="10912E3E"/>
    <w:rsid w:val="10BEC52F"/>
    <w:rsid w:val="190B7E35"/>
    <w:rsid w:val="1C44946F"/>
    <w:rsid w:val="1DDFE45D"/>
    <w:rsid w:val="2A4529C0"/>
    <w:rsid w:val="2F997DFB"/>
    <w:rsid w:val="376338D5"/>
    <w:rsid w:val="3A90F25A"/>
    <w:rsid w:val="3B574632"/>
    <w:rsid w:val="4443E042"/>
    <w:rsid w:val="4CC50989"/>
    <w:rsid w:val="57A6A251"/>
    <w:rsid w:val="5D6C150A"/>
    <w:rsid w:val="5DFE4902"/>
    <w:rsid w:val="6297143F"/>
    <w:rsid w:val="6869FBE5"/>
    <w:rsid w:val="6BEFE919"/>
    <w:rsid w:val="763EEF76"/>
    <w:rsid w:val="76D2FE18"/>
    <w:rsid w:val="7E15E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70EB00"/>
  <w15:docId w15:val="{74811D8E-13A3-42D0-8BDE-9EFFDD4EA0B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Inter Light" w:hAnsi="Inter Light" w:eastAsia="Inter Light" w:cs="Inter Light"/>
        <w:sz w:val="22"/>
        <w:szCs w:val="22"/>
        <w:lang w:val="pt-BR" w:eastAsia="ja-JP" w:bidi="ar-SA"/>
      </w:rPr>
    </w:rPrDefault>
    <w:pPrDefault>
      <w:pPr>
        <w:spacing w:before="20" w:after="200" w:line="360" w:lineRule="auto"/>
        <w:ind w:left="-42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0" w:line="240" w:lineRule="auto"/>
      <w:ind w:left="-566" w:right="-466"/>
      <w:outlineLvl w:val="0"/>
    </w:pPr>
    <w:rPr>
      <w:rFonts w:ascii="Chakra Petch" w:hAnsi="Chakra Petch" w:eastAsia="Chakra Petch" w:cs="Chakra Petch"/>
      <w:b/>
      <w:sz w:val="44"/>
      <w:szCs w:val="4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200" w:after="160" w:line="259" w:lineRule="auto"/>
      <w:ind w:left="-566" w:right="-466"/>
    </w:pPr>
    <w:rPr>
      <w:rFonts w:ascii="Chakra Petch" w:hAnsi="Chakra Petch" w:eastAsia="Chakra Petch" w:cs="Chakra Petch"/>
      <w:b/>
      <w:sz w:val="36"/>
      <w:szCs w:val="36"/>
    </w:rPr>
  </w:style>
  <w:style w:type="table" w:styleId="TableNormal0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" w:customStyle="1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2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" w:customStyle="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2" w:customStyle="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3" w:customStyle="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4" w:customStyle="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5" w:customStyle="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6" w:customStyle="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7" w:customStyle="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8" w:customStyle="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9" w:customStyle="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a" w:customStyle="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b" w:customStyle="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c" w:customStyle="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0" w:after="0" w:line="276" w:lineRule="auto"/>
      <w:ind w:left="0"/>
    </w:pPr>
    <w:rPr>
      <w:rFonts w:ascii="Chakra Petch" w:hAnsi="Chakra Petch" w:eastAsia="Chakra Petch" w:cs="Chakra Petch"/>
      <w:b/>
      <w:sz w:val="24"/>
      <w:szCs w:val="24"/>
    </w:rPr>
  </w:style>
  <w:style w:type="table" w:styleId="ad" w:customStyle="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e" w:customStyle="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" w:customStyle="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7B38D5DE2643E479ADB27BB94316BC4" ma:contentTypeVersion="16" ma:contentTypeDescription="Crie um novo documento." ma:contentTypeScope="" ma:versionID="ce54d0596d88bb51d9c42faebb4af51c">
  <xsd:schema xmlns:xsd="http://www.w3.org/2001/XMLSchema" xmlns:xs="http://www.w3.org/2001/XMLSchema" xmlns:p="http://schemas.microsoft.com/office/2006/metadata/properties" xmlns:ns2="9fa97099-07b4-43a8-a32b-76b40d207aa6" xmlns:ns3="a7f4a7b7-966e-48e5-a98f-43d258599049" targetNamespace="http://schemas.microsoft.com/office/2006/metadata/properties" ma:root="true" ma:fieldsID="e6a6d8d00e6315089feace65f554e071" ns2:_="" ns3:_="">
    <xsd:import namespace="9fa97099-07b4-43a8-a32b-76b40d207aa6"/>
    <xsd:import namespace="a7f4a7b7-966e-48e5-a98f-43d258599049"/>
    <xsd:element name="properties">
      <xsd:complexType>
        <xsd:sequence>
          <xsd:element name="documentManagement">
            <xsd:complexType>
              <xsd:all>
                <xsd:element ref="ns2:Escola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a97099-07b4-43a8-a32b-76b40d207aa6" elementFormDefault="qualified">
    <xsd:import namespace="http://schemas.microsoft.com/office/2006/documentManagement/types"/>
    <xsd:import namespace="http://schemas.microsoft.com/office/infopath/2007/PartnerControls"/>
    <xsd:element name="Escola" ma:index="8" nillable="true" ma:displayName="Categoria" ma:format="Dropdown" ma:indexed="true" ma:internalName="Escola">
      <xsd:simpleType>
        <xsd:restriction base="dms:Choice">
          <xsd:enumeration value="Front-end"/>
          <xsd:enumeration value="Programação"/>
          <xsd:enumeration value="Mobile"/>
          <xsd:enumeration value="DevOps"/>
          <xsd:enumeration value="Data Science"/>
          <xsd:enumeration value="Inovação &amp; Gestão"/>
          <xsd:enumeration value="UX &amp; Design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Marcações de imagem" ma:readOnly="false" ma:fieldId="{5cf76f15-5ced-4ddc-b409-7134ff3c332f}" ma:taxonomyMulti="true" ma:sspId="e2398b20-2c76-408b-9565-673d41e594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f4a7b7-966e-48e5-a98f-43d258599049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e0fff59-1010-4890-bf85-4725663ab365}" ma:internalName="TaxCatchAll" ma:showField="CatchAllData" ma:web="a7f4a7b7-966e-48e5-a98f-43d2585990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ziCttaJ+/wNIyCWorsSb4FP6Kw==">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fa97099-07b4-43a8-a32b-76b40d207aa6">
      <Terms xmlns="http://schemas.microsoft.com/office/infopath/2007/PartnerControls"/>
    </lcf76f155ced4ddcb4097134ff3c332f>
    <TaxCatchAll xmlns="a7f4a7b7-966e-48e5-a98f-43d258599049" xsi:nil="true"/>
    <Escola xmlns="9fa97099-07b4-43a8-a32b-76b40d207aa6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13D7320-28AC-40A4-BE82-7C50520F4411}"/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3.xml><?xml version="1.0" encoding="utf-8"?>
<ds:datastoreItem xmlns:ds="http://schemas.openxmlformats.org/officeDocument/2006/customXml" ds:itemID="{92A0CD6E-F104-4879-9857-E1377616D87D}">
  <ds:schemaRefs>
    <ds:schemaRef ds:uri="http://schemas.microsoft.com/office/2006/metadata/properties"/>
    <ds:schemaRef ds:uri="http://schemas.microsoft.com/office/infopath/2007/PartnerControls"/>
    <ds:schemaRef ds:uri="9fa97099-07b4-43a8-a32b-76b40d207aa6"/>
    <ds:schemaRef ds:uri="a7f4a7b7-966e-48e5-a98f-43d258599049"/>
  </ds:schemaRefs>
</ds:datastoreItem>
</file>

<file path=customXml/itemProps4.xml><?xml version="1.0" encoding="utf-8"?>
<ds:datastoreItem xmlns:ds="http://schemas.openxmlformats.org/officeDocument/2006/customXml" ds:itemID="{5CFC3896-979C-46BB-B41E-CEAC4316B1AA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Ana Mascarenhas</lastModifiedBy>
  <revision>7</revision>
  <dcterms:created xsi:type="dcterms:W3CDTF">2025-07-23T19:49:00.0000000Z</dcterms:created>
  <dcterms:modified xsi:type="dcterms:W3CDTF">2026-01-05T16:00:10.4051741Z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0x010100F7B38D5DE2643E479ADB27BB94316BC4</vt:lpwstr>
  </property>
  <property fmtid="{D5CDD505-2E9C-101B-9397-08002B2CF9AE}" pid="3" name="MediaServiceImageTags">
    <vt:lpwstr/>
  </property>
</Properties>
</file>